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127" w:rsidRDefault="00143CDC">
      <w:r>
        <w:t>Views:</w:t>
      </w:r>
    </w:p>
    <w:p w:rsidR="00143CDC" w:rsidRDefault="00FF277E" w:rsidP="00143CDC">
      <w:pPr>
        <w:pStyle w:val="ListParagraph"/>
        <w:numPr>
          <w:ilvl w:val="0"/>
          <w:numId w:val="1"/>
        </w:numPr>
      </w:pPr>
      <w:r>
        <w:t>1876- George Bancroft – HP: N/A – aim was to “preserve liberty” against British tyranny.</w:t>
      </w:r>
    </w:p>
    <w:p w:rsidR="00143CDC" w:rsidRDefault="00B1654F" w:rsidP="00143CDC">
      <w:pPr>
        <w:pStyle w:val="ListParagraph"/>
        <w:numPr>
          <w:ilvl w:val="0"/>
          <w:numId w:val="1"/>
        </w:numPr>
      </w:pPr>
      <w:r>
        <w:t>1909- Carl Becker- HP: N/A – colonists were not only fighting the British they were in a kind of civil war; a contest for power between radicals and conservatives that led to the “democratization of American politics and society.”</w:t>
      </w:r>
      <w:r w:rsidR="00BD09D1">
        <w:t xml:space="preserve"> Also similar to the views of J. Franklin Jameson (1926) and Arthur M. Schlesinger (1917).</w:t>
      </w:r>
    </w:p>
    <w:p w:rsidR="00143CDC" w:rsidRDefault="00BD09D1" w:rsidP="00143CDC">
      <w:pPr>
        <w:pStyle w:val="ListParagraph"/>
        <w:numPr>
          <w:ilvl w:val="0"/>
          <w:numId w:val="1"/>
        </w:numPr>
      </w:pPr>
      <w:r>
        <w:t>1950s- Robert E. Brown (1965), Edmund S. Morgan (1956), and Bernard Bailyn (1967)</w:t>
      </w:r>
      <w:r w:rsidR="005F6951">
        <w:t xml:space="preserve"> </w:t>
      </w:r>
      <w:r>
        <w:t>- HP: (3</w:t>
      </w:r>
      <w:r w:rsidRPr="00BD09D1">
        <w:rPr>
          <w:vertAlign w:val="superscript"/>
        </w:rPr>
        <w:t>rd</w:t>
      </w:r>
      <w:r>
        <w:t xml:space="preserve"> person) </w:t>
      </w:r>
      <w:r>
        <w:rPr>
          <w:i/>
        </w:rPr>
        <w:t>The Ideological Origins of the American Revolution</w:t>
      </w:r>
      <w:r>
        <w:t xml:space="preserve"> – mainly said that it wasn’t economic reasons that drove them but more of ideology. </w:t>
      </w:r>
    </w:p>
    <w:p w:rsidR="00143CDC" w:rsidRDefault="00BD09D1" w:rsidP="00143CDC">
      <w:pPr>
        <w:pStyle w:val="ListParagraph"/>
        <w:numPr>
          <w:ilvl w:val="0"/>
          <w:numId w:val="1"/>
        </w:numPr>
      </w:pPr>
      <w:r>
        <w:t>Late 1960s- Jesse Lemisch and Dirk Hoerder, Joseph Ernst, Gary Nash (1979), Edward Countryman, and Thys Isaac – HP: (4</w:t>
      </w:r>
      <w:r w:rsidRPr="00BD09D1">
        <w:rPr>
          <w:vertAlign w:val="superscript"/>
        </w:rPr>
        <w:t>th</w:t>
      </w:r>
      <w:r>
        <w:t xml:space="preserve"> person</w:t>
      </w:r>
      <w:r w:rsidR="005F6951">
        <w:t xml:space="preserve">) </w:t>
      </w:r>
      <w:r w:rsidR="005F6951">
        <w:rPr>
          <w:i/>
        </w:rPr>
        <w:t xml:space="preserve"> The Urban Crucible</w:t>
      </w:r>
      <w:r w:rsidR="005F6951">
        <w:t xml:space="preserve"> – all said something commonly to say that it wasn’t ideological interpretations but social and economic tensions.</w:t>
      </w:r>
    </w:p>
    <w:p w:rsidR="00724B52" w:rsidRDefault="005F6951" w:rsidP="00724B52">
      <w:pPr>
        <w:pStyle w:val="ListParagraph"/>
        <w:numPr>
          <w:ilvl w:val="0"/>
          <w:numId w:val="1"/>
        </w:numPr>
      </w:pPr>
      <w:r>
        <w:t>1990s</w:t>
      </w:r>
      <w:r w:rsidR="00724B52">
        <w:t>? -</w:t>
      </w:r>
      <w:r>
        <w:t xml:space="preserve"> Linda </w:t>
      </w:r>
      <w:proofErr w:type="spellStart"/>
      <w:r>
        <w:t>Kerber</w:t>
      </w:r>
      <w:proofErr w:type="spellEnd"/>
      <w:r>
        <w:t>, Mary Beth Norton, Silvia Frey, Colin Calloway, Gordon Wood</w:t>
      </w:r>
      <w:r w:rsidR="00737469">
        <w:t xml:space="preserve"> (1992) – HP: (last person) </w:t>
      </w:r>
      <w:r w:rsidR="00737469">
        <w:rPr>
          <w:i/>
        </w:rPr>
        <w:t>The Radicalism of the American Revolution</w:t>
      </w:r>
      <w:r w:rsidR="00737469">
        <w:t xml:space="preserve"> – All said that it was both ideological</w:t>
      </w:r>
      <w:r w:rsidR="00724B52">
        <w:t xml:space="preserve"> reasons and social/economic reasons that the origins of the American Revolution started.</w:t>
      </w:r>
    </w:p>
    <w:p w:rsidR="00724B52" w:rsidRDefault="00724B52" w:rsidP="00724B52">
      <w:r>
        <w:t>I agree with the last group’s line of thinking.</w:t>
      </w:r>
      <w:r w:rsidR="00201E7C">
        <w:t xml:space="preserve"> The American Revolution was caused not by only one factor but both because the British was being unfair and was a terrible government which was the ideologist reason, but the colonists were also facing some money problems from the war and were being taxed on so that was the economic/social reason.</w:t>
      </w:r>
      <w:bookmarkStart w:id="0" w:name="_GoBack"/>
      <w:bookmarkEnd w:id="0"/>
    </w:p>
    <w:sectPr w:rsidR="00724B5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CDC" w:rsidRDefault="00143CDC" w:rsidP="00143CDC">
      <w:pPr>
        <w:spacing w:after="0" w:line="240" w:lineRule="auto"/>
      </w:pPr>
      <w:r>
        <w:separator/>
      </w:r>
    </w:p>
  </w:endnote>
  <w:endnote w:type="continuationSeparator" w:id="0">
    <w:p w:rsidR="00143CDC" w:rsidRDefault="00143CDC" w:rsidP="00143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CDC" w:rsidRDefault="00143CDC" w:rsidP="00143CDC">
      <w:pPr>
        <w:spacing w:after="0" w:line="240" w:lineRule="auto"/>
      </w:pPr>
      <w:r>
        <w:separator/>
      </w:r>
    </w:p>
  </w:footnote>
  <w:footnote w:type="continuationSeparator" w:id="0">
    <w:p w:rsidR="00143CDC" w:rsidRDefault="00143CDC" w:rsidP="00143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CDC" w:rsidRDefault="00143CDC">
    <w:pPr>
      <w:pStyle w:val="Header"/>
    </w:pPr>
    <w:r>
      <w:t>Johnson Pham</w:t>
    </w:r>
    <w:r>
      <w:tab/>
    </w:r>
    <w:r>
      <w:tab/>
      <w:t>9/26/10</w:t>
    </w:r>
  </w:p>
  <w:p w:rsidR="00143CDC" w:rsidRDefault="00143CDC">
    <w:pPr>
      <w:pStyle w:val="Header"/>
    </w:pPr>
    <w:r>
      <w:t>S.S.</w:t>
    </w:r>
    <w:r>
      <w:tab/>
    </w:r>
    <w:r>
      <w:tab/>
      <w:t>Blk.7</w:t>
    </w:r>
  </w:p>
  <w:p w:rsidR="00143CDC" w:rsidRDefault="00143CDC">
    <w:pPr>
      <w:pStyle w:val="Header"/>
    </w:pPr>
    <w:r>
      <w:tab/>
      <w:t>WHD pgs. 130-131</w:t>
    </w:r>
  </w:p>
  <w:p w:rsidR="00143CDC" w:rsidRDefault="00143C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16635"/>
    <w:multiLevelType w:val="hybridMultilevel"/>
    <w:tmpl w:val="9820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C9"/>
    <w:rsid w:val="00143CDC"/>
    <w:rsid w:val="001473C9"/>
    <w:rsid w:val="00185127"/>
    <w:rsid w:val="00201E7C"/>
    <w:rsid w:val="005F6951"/>
    <w:rsid w:val="00724B52"/>
    <w:rsid w:val="00737469"/>
    <w:rsid w:val="00B1654F"/>
    <w:rsid w:val="00BD09D1"/>
    <w:rsid w:val="00F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CDC"/>
  </w:style>
  <w:style w:type="paragraph" w:styleId="Footer">
    <w:name w:val="footer"/>
    <w:basedOn w:val="Normal"/>
    <w:link w:val="FooterChar"/>
    <w:uiPriority w:val="99"/>
    <w:unhideWhenUsed/>
    <w:rsid w:val="00143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CDC"/>
  </w:style>
  <w:style w:type="paragraph" w:styleId="BalloonText">
    <w:name w:val="Balloon Text"/>
    <w:basedOn w:val="Normal"/>
    <w:link w:val="BalloonTextChar"/>
    <w:uiPriority w:val="99"/>
    <w:semiHidden/>
    <w:unhideWhenUsed/>
    <w:rsid w:val="00143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CDC"/>
  </w:style>
  <w:style w:type="paragraph" w:styleId="Footer">
    <w:name w:val="footer"/>
    <w:basedOn w:val="Normal"/>
    <w:link w:val="FooterChar"/>
    <w:uiPriority w:val="99"/>
    <w:unhideWhenUsed/>
    <w:rsid w:val="00143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CDC"/>
  </w:style>
  <w:style w:type="paragraph" w:styleId="BalloonText">
    <w:name w:val="Balloon Text"/>
    <w:basedOn w:val="Normal"/>
    <w:link w:val="BalloonTextChar"/>
    <w:uiPriority w:val="99"/>
    <w:semiHidden/>
    <w:unhideWhenUsed/>
    <w:rsid w:val="00143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C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3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2010-09-27T02:18:00Z</dcterms:created>
  <dcterms:modified xsi:type="dcterms:W3CDTF">2010-09-27T03:49:00Z</dcterms:modified>
</cp:coreProperties>
</file>